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364180" w:rsidRPr="00B40C42">
        <w:rPr>
          <w:rFonts w:ascii="ＭＳ 明朝" w:eastAsia="ＭＳ 明朝" w:hAnsi="ＭＳ 明朝" w:hint="eastAsia"/>
        </w:rPr>
        <w:t>８</w:t>
      </w:r>
      <w:r w:rsidRPr="00B40C42">
        <w:rPr>
          <w:rFonts w:ascii="ＭＳ 明朝" w:eastAsia="ＭＳ 明朝" w:hAnsi="ＭＳ 明朝" w:hint="eastAsia"/>
        </w:rPr>
        <w:t>号（第</w:t>
      </w:r>
      <w:r w:rsidR="005438B3">
        <w:rPr>
          <w:rFonts w:ascii="ＭＳ 明朝" w:eastAsia="ＭＳ 明朝" w:hAnsi="ＭＳ 明朝" w:hint="eastAsia"/>
        </w:rPr>
        <w:t>２３</w:t>
      </w:r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</w:t>
            </w:r>
            <w:r w:rsidR="007F1041">
              <w:rPr>
                <w:rFonts w:ascii="ＭＳ 明朝" w:eastAsia="ＭＳ 明朝" w:hAnsi="ＭＳ 明朝" w:hint="eastAsia"/>
              </w:rPr>
              <w:t>期間</w:t>
            </w:r>
            <w:bookmarkStart w:id="0" w:name="_GoBack"/>
            <w:bookmarkEnd w:id="0"/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2BB" w:rsidRDefault="008672BB">
      <w:r>
        <w:separator/>
      </w:r>
    </w:p>
  </w:endnote>
  <w:endnote w:type="continuationSeparator" w:id="0">
    <w:p w:rsidR="008672BB" w:rsidRDefault="0086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2BB" w:rsidRDefault="008672BB">
      <w:r>
        <w:separator/>
      </w:r>
    </w:p>
  </w:footnote>
  <w:footnote w:type="continuationSeparator" w:id="0">
    <w:p w:rsidR="008672BB" w:rsidRDefault="00867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697"/>
    <w:rsid w:val="0019029F"/>
    <w:rsid w:val="002B4794"/>
    <w:rsid w:val="002F1D6E"/>
    <w:rsid w:val="00337697"/>
    <w:rsid w:val="00364180"/>
    <w:rsid w:val="005438B3"/>
    <w:rsid w:val="0057135B"/>
    <w:rsid w:val="00627D36"/>
    <w:rsid w:val="007F1041"/>
    <w:rsid w:val="00842CDB"/>
    <w:rsid w:val="008672BB"/>
    <w:rsid w:val="008F01AE"/>
    <w:rsid w:val="009E2DC2"/>
    <w:rsid w:val="00AF36B0"/>
    <w:rsid w:val="00B40C42"/>
    <w:rsid w:val="00D476A9"/>
    <w:rsid w:val="00DE1680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B3CB19"/>
  <w15:docId w15:val="{3CBD9925-B2E7-4E98-A28B-DCFC6AB7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2016-11-08T06:23:00Z</cp:lastPrinted>
  <dcterms:created xsi:type="dcterms:W3CDTF">2016-11-08T06:23:00Z</dcterms:created>
  <dcterms:modified xsi:type="dcterms:W3CDTF">2023-03-03T05:42:00Z</dcterms:modified>
</cp:coreProperties>
</file>