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9D2D17" w:rsidRPr="009D2D17" w:rsidTr="0022232E">
        <w:tc>
          <w:tcPr>
            <w:tcW w:w="4701" w:type="dxa"/>
            <w:shd w:val="clear" w:color="auto" w:fill="D9D9D9" w:themeFill="background1" w:themeFillShade="D9"/>
          </w:tcPr>
          <w:p w:rsidR="009D2D17" w:rsidRPr="0022232E" w:rsidRDefault="009D2D17" w:rsidP="009D2D17">
            <w:pPr>
              <w:jc w:val="center"/>
              <w:rPr>
                <w:rFonts w:ascii="BIZ UDゴシック" w:eastAsia="BIZ UDゴシック" w:hAnsi="BIZ UDゴシック" w:hint="eastAsia"/>
                <w:b/>
              </w:rPr>
            </w:pPr>
            <w:r w:rsidRPr="0022232E">
              <w:rPr>
                <w:rFonts w:ascii="BIZ UDゴシック" w:eastAsia="BIZ UDゴシック" w:hAnsi="BIZ UDゴシック" w:hint="eastAsia"/>
                <w:b/>
              </w:rPr>
              <w:t>農業用水確保対策事業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:rsidR="009D2D17" w:rsidRPr="0022232E" w:rsidRDefault="009D2D17" w:rsidP="009D2D17">
            <w:pPr>
              <w:jc w:val="center"/>
              <w:rPr>
                <w:rFonts w:ascii="BIZ UDゴシック" w:eastAsia="BIZ UDゴシック" w:hAnsi="BIZ UDゴシック" w:hint="eastAsia"/>
                <w:b/>
              </w:rPr>
            </w:pPr>
            <w:r w:rsidRPr="0022232E">
              <w:rPr>
                <w:rFonts w:ascii="BIZ UDゴシック" w:eastAsia="BIZ UDゴシック" w:hAnsi="BIZ UDゴシック" w:hint="eastAsia"/>
                <w:b/>
              </w:rPr>
              <w:t>園芸作物等高温対策事業</w:t>
            </w:r>
          </w:p>
        </w:tc>
      </w:tr>
      <w:tr w:rsidR="009D2D17" w:rsidRPr="009D2D17" w:rsidTr="009D2D17">
        <w:tc>
          <w:tcPr>
            <w:tcW w:w="4701" w:type="dxa"/>
          </w:tcPr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（揚水機等の賃借または購入）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 w:hint="eastAsia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当該事業に要する経費の</w:t>
            </w:r>
            <w:r w:rsidRPr="009D2D17">
              <w:rPr>
                <w:rFonts w:ascii="BIZ UDゴシック" w:eastAsia="BIZ UDゴシック" w:hAnsi="BIZ UDゴシック" w:hint="eastAsia"/>
              </w:rPr>
              <w:t>２</w:t>
            </w:r>
            <w:r w:rsidRPr="009D2D17">
              <w:rPr>
                <w:rFonts w:ascii="BIZ UDゴシック" w:eastAsia="BIZ UDゴシック" w:hAnsi="BIZ UDゴシック" w:hint="eastAsia"/>
              </w:rPr>
              <w:t>分の１に相当する額と、次の表の１箇所当たりの限度額の</w:t>
            </w:r>
            <w:r w:rsidRPr="009D2D17">
              <w:rPr>
                <w:rFonts w:ascii="BIZ UDゴシック" w:eastAsia="BIZ UDゴシック" w:hAnsi="BIZ UDゴシック" w:hint="eastAsia"/>
              </w:rPr>
              <w:t>２</w:t>
            </w:r>
            <w:r w:rsidRPr="009D2D17">
              <w:rPr>
                <w:rFonts w:ascii="BIZ UDゴシック" w:eastAsia="BIZ UDゴシック" w:hAnsi="BIZ UDゴシック" w:hint="eastAsia"/>
              </w:rPr>
              <w:t>分の１に相当する額のいずれか低い額とする。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37"/>
              <w:gridCol w:w="2238"/>
            </w:tblGrid>
            <w:tr w:rsidR="009D2D17" w:rsidRPr="009D2D17" w:rsidTr="009D2D17">
              <w:tc>
                <w:tcPr>
                  <w:tcW w:w="2237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項目</w:t>
                  </w:r>
                </w:p>
              </w:tc>
              <w:tc>
                <w:tcPr>
                  <w:tcW w:w="2238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１箇所当たり限度額</w:t>
                  </w:r>
                </w:p>
              </w:tc>
            </w:tr>
            <w:tr w:rsidR="009D2D17" w:rsidRPr="009D2D17" w:rsidTr="009D2D17">
              <w:tc>
                <w:tcPr>
                  <w:tcW w:w="2237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大規模対策</w:t>
                  </w:r>
                </w:p>
              </w:tc>
              <w:tc>
                <w:tcPr>
                  <w:tcW w:w="2238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3,940千円</w:t>
                  </w:r>
                </w:p>
              </w:tc>
            </w:tr>
            <w:tr w:rsidR="009D2D17" w:rsidRPr="009D2D17" w:rsidTr="009D2D17">
              <w:tc>
                <w:tcPr>
                  <w:tcW w:w="2237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中規模対策</w:t>
                  </w:r>
                </w:p>
              </w:tc>
              <w:tc>
                <w:tcPr>
                  <w:tcW w:w="2238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1,760千円</w:t>
                  </w:r>
                </w:p>
              </w:tc>
            </w:tr>
            <w:tr w:rsidR="009D2D17" w:rsidRPr="009D2D17" w:rsidTr="009D2D17">
              <w:tc>
                <w:tcPr>
                  <w:tcW w:w="2237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小規模対策</w:t>
                  </w:r>
                </w:p>
              </w:tc>
              <w:tc>
                <w:tcPr>
                  <w:tcW w:w="2238" w:type="dxa"/>
                </w:tcPr>
                <w:p w:rsidR="009D2D17" w:rsidRPr="009D2D17" w:rsidRDefault="009D2D17" w:rsidP="009D2D17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 w:hint="eastAsia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660千円</w:t>
                  </w:r>
                </w:p>
              </w:tc>
            </w:tr>
          </w:tbl>
          <w:p w:rsidR="009D2D17" w:rsidRPr="009D2D17" w:rsidRDefault="009D2D17" w:rsidP="009D2D17">
            <w:pPr>
              <w:jc w:val="right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  <w:r w:rsidRPr="009D2D17">
              <w:rPr>
                <w:rFonts w:ascii="BIZ UDゴシック" w:eastAsia="BIZ UDゴシック" w:hAnsi="BIZ UDゴシック" w:hint="eastAsia"/>
              </w:rPr>
              <w:t>（税込）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 w:hint="eastAsia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 w:hint="eastAsia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（農業用水確保のための井戸掘削／灌水施設等の設置工事）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当該事業に要する経費の</w:t>
            </w:r>
            <w:r w:rsidRPr="009D2D17">
              <w:rPr>
                <w:rFonts w:ascii="BIZ UDゴシック" w:eastAsia="BIZ UDゴシック" w:hAnsi="BIZ UDゴシック" w:hint="eastAsia"/>
              </w:rPr>
              <w:t>２</w:t>
            </w:r>
            <w:r w:rsidRPr="009D2D17">
              <w:rPr>
                <w:rFonts w:ascii="BIZ UDゴシック" w:eastAsia="BIZ UDゴシック" w:hAnsi="BIZ UDゴシック" w:hint="eastAsia"/>
              </w:rPr>
              <w:t>分の１に相当する額と、下記の１ｍ当たり限度額に延長を乗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じて得た額の</w:t>
            </w:r>
            <w:r w:rsidRPr="009D2D17">
              <w:rPr>
                <w:rFonts w:ascii="BIZ UDゴシック" w:eastAsia="BIZ UDゴシック" w:hAnsi="BIZ UDゴシック" w:hint="eastAsia"/>
              </w:rPr>
              <w:t>２</w:t>
            </w:r>
            <w:r w:rsidRPr="009D2D17">
              <w:rPr>
                <w:rFonts w:ascii="BIZ UDゴシック" w:eastAsia="BIZ UDゴシック" w:hAnsi="BIZ UDゴシック" w:hint="eastAsia"/>
              </w:rPr>
              <w:t>分の１に相当する額のいずれか低い額とする。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【１ｍ当たり限度額】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井戸灌水設備</w:t>
            </w:r>
            <w:r w:rsidRPr="009D2D17">
              <w:rPr>
                <w:rFonts w:ascii="BIZ UDゴシック" w:eastAsia="BIZ UDゴシック" w:hAnsi="BIZ UDゴシック"/>
              </w:rPr>
              <w:t xml:space="preserve"> 120千円/ｍ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※この限度額は税込みの金額である。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</w:t>
            </w:r>
            <w:r w:rsidRPr="009D2D17">
              <w:rPr>
                <w:rFonts w:ascii="BIZ UDゴシック" w:eastAsia="BIZ UDゴシック" w:hAnsi="BIZ UDゴシック"/>
              </w:rPr>
              <w:t>50メートルを限度とする）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</w:p>
          <w:p w:rsidR="009D2D17" w:rsidRPr="009D2D17" w:rsidRDefault="009D2D17" w:rsidP="009D2D17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701" w:type="dxa"/>
          </w:tcPr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当該事業に要する経費の</w:t>
            </w:r>
            <w:r w:rsidRPr="009D2D17">
              <w:rPr>
                <w:rFonts w:ascii="BIZ UDゴシック" w:eastAsia="BIZ UDゴシック" w:hAnsi="BIZ UDゴシック" w:hint="eastAsia"/>
              </w:rPr>
              <w:t>２</w:t>
            </w:r>
            <w:r w:rsidRPr="009D2D17">
              <w:rPr>
                <w:rFonts w:ascii="BIZ UDゴシック" w:eastAsia="BIZ UDゴシック" w:hAnsi="BIZ UDゴシック" w:hint="eastAsia"/>
              </w:rPr>
              <w:t>分の１に相当する額と、下記の単位面積当たり基準単価に対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象面積を乗じて得た額のいずれか低い額とする。</w:t>
            </w:r>
          </w:p>
          <w:p w:rsidR="009D2D17" w:rsidRPr="009D2D17" w:rsidRDefault="009D2D17" w:rsidP="009D2D17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【単位面積当たり基準単価】</w:t>
            </w:r>
          </w:p>
          <w:p w:rsidR="009D2D17" w:rsidRPr="009D2D17" w:rsidRDefault="009D2D17" w:rsidP="0022232E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遮光資材</w:t>
            </w:r>
            <w:r w:rsidR="0022232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159千円/10a</w:t>
            </w:r>
          </w:p>
          <w:p w:rsidR="009D2D17" w:rsidRPr="009D2D17" w:rsidRDefault="009D2D17" w:rsidP="0022232E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換気扇または循環扇</w:t>
            </w:r>
            <w:r w:rsidR="0022232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111千円/10a</w:t>
            </w:r>
          </w:p>
          <w:p w:rsidR="009D2D17" w:rsidRPr="009D2D17" w:rsidRDefault="009D2D17" w:rsidP="0022232E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ミスト噴霧装置</w:t>
            </w:r>
            <w:r w:rsidR="0022232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494千円/10a</w:t>
            </w:r>
          </w:p>
          <w:p w:rsidR="009D2D17" w:rsidRPr="009D2D17" w:rsidRDefault="009D2D17" w:rsidP="0022232E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散水・灌水システム</w:t>
            </w:r>
            <w:r w:rsidR="0022232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1,012千円/10a</w:t>
            </w:r>
          </w:p>
          <w:p w:rsidR="009D2D17" w:rsidRPr="009D2D17" w:rsidRDefault="009D2D17" w:rsidP="009D2D17">
            <w:pPr>
              <w:jc w:val="right"/>
              <w:rPr>
                <w:rFonts w:ascii="BIZ UDゴシック" w:eastAsia="BIZ UDゴシック" w:hAnsi="BIZ UDゴシック" w:hint="eastAsia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（税込）</w:t>
            </w:r>
          </w:p>
        </w:tc>
      </w:tr>
    </w:tbl>
    <w:p w:rsidR="009D2D17" w:rsidRDefault="009D2D17" w:rsidP="009D2D17">
      <w:pPr>
        <w:rPr>
          <w:rFonts w:hint="eastAsia"/>
        </w:rPr>
      </w:pPr>
    </w:p>
    <w:sectPr w:rsidR="009D2D17" w:rsidSect="009D2D17">
      <w:pgSz w:w="11906" w:h="16838" w:code="9"/>
      <w:pgMar w:top="1247" w:right="1247" w:bottom="964" w:left="1247" w:header="851" w:footer="567" w:gutter="0"/>
      <w:cols w:space="425"/>
      <w:docGrid w:type="linesAndChars" w:linePitch="387" w:charSpace="29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17"/>
    <w:rsid w:val="0022232E"/>
    <w:rsid w:val="009D2D17"/>
    <w:rsid w:val="009D4569"/>
    <w:rsid w:val="00A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C18E1"/>
  <w15:chartTrackingRefBased/>
  <w15:docId w15:val="{081BE401-EF6D-476E-B4A9-059BC1C2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裕樹</dc:creator>
  <cp:keywords/>
  <dc:description/>
  <cp:lastModifiedBy>中川 裕樹</cp:lastModifiedBy>
  <cp:revision>1</cp:revision>
  <dcterms:created xsi:type="dcterms:W3CDTF">2025-09-22T10:57:00Z</dcterms:created>
  <dcterms:modified xsi:type="dcterms:W3CDTF">2025-09-22T11:08:00Z</dcterms:modified>
</cp:coreProperties>
</file>